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CA" w:rsidRPr="00DE6D4D" w:rsidRDefault="002442CA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FD2A11" w:rsidRPr="00FD2A11" w:rsidRDefault="009D3208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Входное тестирование (август- 2</w:t>
      </w:r>
      <w:r w:rsidR="00FD2A11"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  <w:r w:rsidR="00E44220">
        <w:rPr>
          <w:rFonts w:ascii="Times New Roman" w:hAnsi="Times New Roman" w:cs="Times New Roman"/>
          <w:b/>
          <w:bCs/>
          <w:sz w:val="28"/>
          <w:szCs w:val="28"/>
        </w:rPr>
        <w:t xml:space="preserve"> Повторение (6ч)</w:t>
      </w:r>
    </w:p>
    <w:p w:rsid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2.   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Числовые функции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(9 ч)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 xml:space="preserve">Определение числовой функции. Способы ее задания. Свойства функций. Обратная функция </w:t>
      </w:r>
    </w:p>
    <w:p w:rsidR="00FD2A11" w:rsidRPr="00FD2A11" w:rsidRDefault="00FD2A11" w:rsidP="00FD2A11">
      <w:pPr>
        <w:shd w:val="clear" w:color="auto" w:fill="FFFFFF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3.   </w:t>
      </w:r>
      <w:r w:rsidR="00054B5B">
        <w:rPr>
          <w:rFonts w:ascii="Times New Roman" w:hAnsi="Times New Roman" w:cs="Times New Roman"/>
          <w:b/>
          <w:sz w:val="28"/>
          <w:szCs w:val="28"/>
        </w:rPr>
        <w:t xml:space="preserve">Тригонометрические функции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(27 ч)</w:t>
      </w:r>
    </w:p>
    <w:p w:rsidR="00FD2A11" w:rsidRPr="00FD2A11" w:rsidRDefault="00FD2A11" w:rsidP="00FD2A11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  <w:r w:rsidRPr="00FD2A11">
        <w:rPr>
          <w:rFonts w:ascii="Times New Roman" w:hAnsi="Times New Roman" w:cs="Times New Roman"/>
          <w:iCs/>
          <w:sz w:val="28"/>
          <w:szCs w:val="28"/>
        </w:rPr>
        <w:t xml:space="preserve">Числовая окружность. Числовая окружность на координатной плоскости. Синус и косинус. Тангенс и котангенс. Тригонометрические функции числового  аргумента. Тригонометрические функции углового   аргумента.  Формулы приведения. </w:t>
      </w:r>
      <w:r w:rsidRPr="00FD2A11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FD2A11">
        <w:rPr>
          <w:rFonts w:ascii="Times New Roman" w:hAnsi="Times New Roman" w:cs="Times New Roman"/>
          <w:sz w:val="28"/>
          <w:szCs w:val="28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6.5pt" o:ole="">
            <v:imagedata r:id="rId5" o:title=""/>
          </v:shape>
          <o:OLEObject Type="Embed" ProgID="Equation.3" ShapeID="_x0000_i1025" DrawAspect="Content" ObjectID="_1508679194" r:id="rId6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, ее свойства и график. Функция </w:t>
      </w:r>
      <w:r w:rsidRPr="00FD2A11">
        <w:rPr>
          <w:rFonts w:ascii="Times New Roman" w:hAnsi="Times New Roman" w:cs="Times New Roman"/>
          <w:sz w:val="28"/>
          <w:szCs w:val="28"/>
        </w:rPr>
        <w:object w:dxaOrig="940" w:dyaOrig="260">
          <v:shape id="_x0000_i1026" type="#_x0000_t75" style="width:47.25pt;height:13.5pt" o:ole="">
            <v:imagedata r:id="rId7" o:title=""/>
          </v:shape>
          <o:OLEObject Type="Embed" ProgID="Equation.3" ShapeID="_x0000_i1026" DrawAspect="Content" ObjectID="_1508679195" r:id="rId8"/>
        </w:object>
      </w:r>
      <w:r w:rsidRPr="00FD2A11">
        <w:rPr>
          <w:rFonts w:ascii="Times New Roman" w:hAnsi="Times New Roman" w:cs="Times New Roman"/>
          <w:sz w:val="28"/>
          <w:szCs w:val="28"/>
        </w:rPr>
        <w:t>, е</w:t>
      </w:r>
      <w:r>
        <w:rPr>
          <w:rFonts w:ascii="Times New Roman" w:hAnsi="Times New Roman" w:cs="Times New Roman"/>
          <w:sz w:val="28"/>
          <w:szCs w:val="28"/>
        </w:rPr>
        <w:t>е свойства и график.</w:t>
      </w:r>
      <w:r w:rsidRPr="00FD2A11">
        <w:rPr>
          <w:rFonts w:ascii="Times New Roman" w:hAnsi="Times New Roman" w:cs="Times New Roman"/>
          <w:sz w:val="28"/>
          <w:szCs w:val="28"/>
        </w:rPr>
        <w:t xml:space="preserve"> Периодичность функций </w:t>
      </w:r>
      <w:r w:rsidRPr="00FD2A11">
        <w:rPr>
          <w:rFonts w:ascii="Times New Roman" w:hAnsi="Times New Roman" w:cs="Times New Roman"/>
          <w:sz w:val="28"/>
          <w:szCs w:val="28"/>
        </w:rPr>
        <w:object w:dxaOrig="1900" w:dyaOrig="320">
          <v:shape id="_x0000_i1027" type="#_x0000_t75" style="width:95.25pt;height:16.5pt" o:ole="">
            <v:imagedata r:id="rId9" o:title=""/>
          </v:shape>
          <o:OLEObject Type="Embed" ProgID="Equation.3" ShapeID="_x0000_i1027" DrawAspect="Content" ObjectID="_1508679196" r:id="rId10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Преобразования графиков тригонометрических функций.   Функции </w:t>
      </w:r>
      <w:r w:rsidRPr="00FD2A11">
        <w:rPr>
          <w:rFonts w:ascii="Times New Roman" w:hAnsi="Times New Roman" w:cs="Times New Roman"/>
          <w:sz w:val="28"/>
          <w:szCs w:val="28"/>
        </w:rPr>
        <w:object w:dxaOrig="1680" w:dyaOrig="279">
          <v:shape id="_x0000_i1028" type="#_x0000_t75" style="width:84pt;height:13.5pt" o:ole="">
            <v:imagedata r:id="rId11" o:title=""/>
          </v:shape>
          <o:OLEObject Type="Embed" ProgID="Equation.3" ShapeID="_x0000_i1028" DrawAspect="Content" ObjectID="_1508679197" r:id="rId12"/>
        </w:object>
      </w:r>
      <w:r w:rsidRPr="00FD2A11">
        <w:rPr>
          <w:rFonts w:ascii="Times New Roman" w:hAnsi="Times New Roman" w:cs="Times New Roman"/>
          <w:sz w:val="28"/>
          <w:szCs w:val="28"/>
        </w:rPr>
        <w:t>, их свойства и графики.</w:t>
      </w:r>
    </w:p>
    <w:p w:rsidR="00FD2A11" w:rsidRPr="00FD2A11" w:rsidRDefault="00FD2A11" w:rsidP="00FD2A11">
      <w:pPr>
        <w:shd w:val="clear" w:color="auto" w:fill="FFFFFF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sz w:val="28"/>
          <w:szCs w:val="28"/>
        </w:rPr>
        <w:t>4. Тригонометрические уравнения</w:t>
      </w:r>
      <w:r w:rsidR="00054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208">
        <w:rPr>
          <w:rFonts w:ascii="Times New Roman" w:hAnsi="Times New Roman" w:cs="Times New Roman"/>
          <w:b/>
          <w:sz w:val="28"/>
          <w:szCs w:val="28"/>
        </w:rPr>
        <w:t>(19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 xml:space="preserve">Арккосинус и решение уравнения </w:t>
      </w:r>
      <w:r w:rsidRPr="00FD2A11">
        <w:rPr>
          <w:rFonts w:ascii="Times New Roman" w:hAnsi="Times New Roman" w:cs="Times New Roman"/>
          <w:sz w:val="28"/>
          <w:szCs w:val="28"/>
        </w:rPr>
        <w:object w:dxaOrig="880" w:dyaOrig="240">
          <v:shape id="_x0000_i1029" type="#_x0000_t75" style="width:43.5pt;height:12pt" o:ole="">
            <v:imagedata r:id="rId13" o:title=""/>
          </v:shape>
          <o:OLEObject Type="Embed" ProgID="Equation.3" ShapeID="_x0000_i1029" DrawAspect="Content" ObjectID="_1508679198" r:id="rId14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Арксинус и решение уравнения </w:t>
      </w:r>
      <w:r w:rsidRPr="00FD2A11">
        <w:rPr>
          <w:rFonts w:ascii="Times New Roman" w:hAnsi="Times New Roman" w:cs="Times New Roman"/>
          <w:sz w:val="28"/>
          <w:szCs w:val="28"/>
        </w:rPr>
        <w:object w:dxaOrig="840" w:dyaOrig="279">
          <v:shape id="_x0000_i1030" type="#_x0000_t75" style="width:42pt;height:13.5pt" o:ole="">
            <v:imagedata r:id="rId15" o:title=""/>
          </v:shape>
          <o:OLEObject Type="Embed" ProgID="Equation.3" ShapeID="_x0000_i1030" DrawAspect="Content" ObjectID="_1508679199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2A11">
        <w:rPr>
          <w:rFonts w:ascii="Times New Roman" w:hAnsi="Times New Roman" w:cs="Times New Roman"/>
          <w:sz w:val="28"/>
          <w:szCs w:val="28"/>
        </w:rPr>
        <w:t xml:space="preserve">Арктангенс и арккотангенс. Решение уравнений    </w:t>
      </w:r>
      <w:r w:rsidRPr="00FD2A11">
        <w:rPr>
          <w:rFonts w:ascii="Times New Roman" w:hAnsi="Times New Roman" w:cs="Times New Roman"/>
          <w:sz w:val="28"/>
          <w:szCs w:val="28"/>
        </w:rPr>
        <w:object w:dxaOrig="1660" w:dyaOrig="279">
          <v:shape id="_x0000_i1031" type="#_x0000_t75" style="width:83.25pt;height:13.5pt" o:ole="">
            <v:imagedata r:id="rId17" o:title=""/>
          </v:shape>
          <o:OLEObject Type="Embed" ProgID="Equation.3" ShapeID="_x0000_i1031" DrawAspect="Content" ObjectID="_1508679200" r:id="rId18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 Тригонометрические уравнения                                                                  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5.   </w:t>
      </w:r>
      <w:r w:rsidRPr="00FD2A11">
        <w:rPr>
          <w:rFonts w:ascii="Times New Roman" w:hAnsi="Times New Roman" w:cs="Times New Roman"/>
          <w:b/>
          <w:iCs/>
          <w:sz w:val="28"/>
          <w:szCs w:val="28"/>
        </w:rPr>
        <w:t xml:space="preserve">Преобразование тригонометрических выражений 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(18 ч)</w:t>
      </w:r>
    </w:p>
    <w:p w:rsidR="00FD2A11" w:rsidRPr="00FD2A11" w:rsidRDefault="00FD2A11" w:rsidP="00FD2A11">
      <w:pPr>
        <w:shd w:val="clear" w:color="auto" w:fill="FFFFFF"/>
        <w:tabs>
          <w:tab w:val="left" w:pos="0"/>
        </w:tabs>
        <w:ind w:left="-284" w:firstLine="14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Pr="00FD2A11">
        <w:rPr>
          <w:rFonts w:ascii="Times New Roman" w:hAnsi="Times New Roman" w:cs="Times New Roman"/>
          <w:iCs/>
          <w:sz w:val="28"/>
          <w:szCs w:val="28"/>
        </w:rPr>
        <w:t>Синус и косину</w:t>
      </w:r>
      <w:r>
        <w:rPr>
          <w:rFonts w:ascii="Times New Roman" w:hAnsi="Times New Roman" w:cs="Times New Roman"/>
          <w:iCs/>
          <w:sz w:val="28"/>
          <w:szCs w:val="28"/>
        </w:rPr>
        <w:t xml:space="preserve">с суммы и разности аргументов. </w:t>
      </w:r>
      <w:r w:rsidRPr="00FD2A11">
        <w:rPr>
          <w:rFonts w:ascii="Times New Roman" w:hAnsi="Times New Roman" w:cs="Times New Roman"/>
          <w:iCs/>
          <w:sz w:val="28"/>
          <w:szCs w:val="28"/>
        </w:rPr>
        <w:t xml:space="preserve">Тангенс суммы и разности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D2A11">
        <w:rPr>
          <w:rFonts w:ascii="Times New Roman" w:hAnsi="Times New Roman" w:cs="Times New Roman"/>
          <w:iCs/>
          <w:sz w:val="28"/>
          <w:szCs w:val="28"/>
        </w:rPr>
        <w:t>аргументов.  Формулы двойного аргумента. Преобразование сумм тригонометрических функций в произведения. Преобразование произведений тригонометрических функций  в суммы</w:t>
      </w:r>
      <w:r w:rsidRPr="00FD2A11">
        <w:rPr>
          <w:rFonts w:ascii="Times New Roman" w:hAnsi="Times New Roman" w:cs="Times New Roman"/>
          <w:sz w:val="28"/>
          <w:szCs w:val="28"/>
        </w:rPr>
        <w:t>.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6.   </w:t>
      </w:r>
      <w:r w:rsidRPr="00FD2A11">
        <w:rPr>
          <w:rFonts w:ascii="Times New Roman" w:hAnsi="Times New Roman" w:cs="Times New Roman"/>
          <w:b/>
          <w:sz w:val="28"/>
          <w:szCs w:val="28"/>
        </w:rPr>
        <w:t>Производная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. (40 ч)</w:t>
      </w:r>
    </w:p>
    <w:p w:rsidR="00054B5B" w:rsidRDefault="00FD2A11" w:rsidP="00054B5B">
      <w:pPr>
        <w:shd w:val="clear" w:color="auto" w:fill="FFFFFF"/>
        <w:ind w:left="720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>Числовые последовательности и их свойства. Предел последовательности. Сумма бесконечной геометрической прогрессии.   Предел функции. Определение производной                                                                                         Вычисление производных</w:t>
      </w:r>
      <w:r w:rsidRPr="00FD2A11">
        <w:rPr>
          <w:rFonts w:ascii="Times New Roman" w:hAnsi="Times New Roman" w:cs="Times New Roman"/>
          <w:b/>
          <w:sz w:val="28"/>
          <w:szCs w:val="28"/>
        </w:rPr>
        <w:t>.</w:t>
      </w:r>
      <w:r w:rsidRPr="00FD2A11">
        <w:rPr>
          <w:rFonts w:ascii="Times New Roman" w:hAnsi="Times New Roman" w:cs="Times New Roman"/>
          <w:sz w:val="28"/>
          <w:szCs w:val="28"/>
        </w:rPr>
        <w:t xml:space="preserve">  Уравнение касательной к графику функции. Применение производной для исследований функций. Построение графиков функций. Применение производной для отыскания наибольшего  и наименьшего значений непрерывной функции на промежутке.  Задачи на отыскание наибольших и наименьших значений  величин.                                                                                                                                                                        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7. Повторение</w:t>
      </w:r>
      <w:r w:rsidR="00E44220">
        <w:rPr>
          <w:rFonts w:ascii="Times New Roman" w:hAnsi="Times New Roman" w:cs="Times New Roman"/>
          <w:b/>
          <w:sz w:val="28"/>
          <w:szCs w:val="28"/>
        </w:rPr>
        <w:t>(17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 ч)</w:t>
      </w:r>
      <w:r w:rsidRPr="00FD2A11">
        <w:rPr>
          <w:rFonts w:ascii="Times New Roman" w:hAnsi="Times New Roman" w:cs="Times New Roman"/>
          <w:b/>
          <w:bCs/>
          <w:i/>
          <w:caps/>
          <w:sz w:val="28"/>
          <w:szCs w:val="28"/>
        </w:rPr>
        <w:t xml:space="preserve"> </w:t>
      </w:r>
    </w:p>
    <w:p w:rsidR="00054B5B" w:rsidRPr="00054B5B" w:rsidRDefault="00054B5B" w:rsidP="00054B5B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</w:p>
    <w:p w:rsidR="00054B5B" w:rsidRPr="00DE6D4D" w:rsidRDefault="00054B5B" w:rsidP="00054B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  <w:bookmarkStart w:id="0" w:name="_GoBack"/>
      <w:bookmarkEnd w:id="0"/>
    </w:p>
    <w:p w:rsidR="00FD2A11" w:rsidRPr="00FD2A11" w:rsidRDefault="00FD2A11" w:rsidP="00FD2A11">
      <w:pPr>
        <w:keepNext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06"/>
        <w:tblW w:w="7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052"/>
        <w:gridCol w:w="1999"/>
      </w:tblGrid>
      <w:tr w:rsidR="00054B5B" w:rsidRPr="00DE6D4D" w:rsidTr="002F6542">
        <w:trPr>
          <w:trHeight w:val="8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№ 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Название раздела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Кол-во часов </w:t>
            </w:r>
          </w:p>
        </w:tc>
      </w:tr>
      <w:tr w:rsidR="00054B5B" w:rsidRPr="00DE6D4D" w:rsidTr="002F6542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Default="009D3208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Входное тестирование (август 2ч)</w:t>
            </w:r>
          </w:p>
          <w:p w:rsidR="00E44220" w:rsidRPr="00DE6D4D" w:rsidRDefault="00E44220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Повторение за курс основной школы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E44220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054B5B" w:rsidRPr="00DE6D4D" w:rsidTr="002F6542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Числовые функции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054B5B" w:rsidRPr="00DE6D4D" w:rsidTr="002F654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</w:tr>
      <w:tr w:rsidR="00054B5B" w:rsidRPr="00DE6D4D" w:rsidTr="002F6542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уравнения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BF087E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9D3208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054B5B" w:rsidRPr="00DE6D4D" w:rsidTr="002F6542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Преобразование тригонометрических выражений 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BF087E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</w:tr>
      <w:tr w:rsidR="00054B5B" w:rsidRPr="00DE6D4D" w:rsidTr="002F654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BF087E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</w:tr>
      <w:tr w:rsidR="00054B5B" w:rsidRPr="00DE6D4D" w:rsidTr="002F6542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7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hAnsi="Times New Roman" w:cs="Times New Roman"/>
                <w:sz w:val="28"/>
              </w:rPr>
              <w:t>Итоговое повторение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E44220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</w:tr>
      <w:tr w:rsidR="00054B5B" w:rsidRPr="00DE6D4D" w:rsidTr="002F6542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136</w:t>
            </w:r>
          </w:p>
        </w:tc>
      </w:tr>
      <w:tr w:rsidR="00054B5B" w:rsidRPr="00DE6D4D" w:rsidTr="002F6542">
        <w:trPr>
          <w:trHeight w:val="1440"/>
        </w:trPr>
        <w:tc>
          <w:tcPr>
            <w:tcW w:w="5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Pr="00DE6D4D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342CC8" w:rsidRPr="00DE6D4D" w:rsidRDefault="00342CC8" w:rsidP="0084227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097F6B" w:rsidRPr="00DE6D4D">
        <w:rPr>
          <w:rFonts w:ascii="Times New Roman" w:hAnsi="Times New Roman" w:cs="Times New Roman"/>
          <w:b/>
          <w:sz w:val="28"/>
          <w:szCs w:val="28"/>
        </w:rPr>
        <w:t xml:space="preserve">я к уровню подготовки </w:t>
      </w:r>
      <w:proofErr w:type="gramStart"/>
      <w:r w:rsidR="00194D02">
        <w:rPr>
          <w:rFonts w:ascii="Times New Roman" w:hAnsi="Times New Roman" w:cs="Times New Roman"/>
          <w:b/>
          <w:sz w:val="28"/>
          <w:szCs w:val="28"/>
        </w:rPr>
        <w:t>об</w:t>
      </w:r>
      <w:r w:rsidR="00097F6B" w:rsidRPr="00DE6D4D">
        <w:rPr>
          <w:rFonts w:ascii="Times New Roman" w:hAnsi="Times New Roman" w:cs="Times New Roman"/>
          <w:b/>
          <w:sz w:val="28"/>
          <w:szCs w:val="28"/>
        </w:rPr>
        <w:t>уча</w:t>
      </w:r>
      <w:r w:rsidR="00194D02">
        <w:rPr>
          <w:rFonts w:ascii="Times New Roman" w:hAnsi="Times New Roman" w:cs="Times New Roman"/>
          <w:b/>
          <w:sz w:val="28"/>
          <w:szCs w:val="28"/>
        </w:rPr>
        <w:t>ющихся</w:t>
      </w:r>
      <w:proofErr w:type="gramEnd"/>
      <w:r w:rsidR="00194D02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sz w:val="28"/>
          <w:szCs w:val="28"/>
        </w:rPr>
        <w:t>В результате изучения курса алгебры и начал анализа 10-го класса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D02">
        <w:rPr>
          <w:rFonts w:ascii="Times New Roman" w:hAnsi="Times New Roman" w:cs="Times New Roman"/>
          <w:b/>
          <w:bCs/>
          <w:sz w:val="28"/>
          <w:szCs w:val="28"/>
        </w:rPr>
        <w:t xml:space="preserve">должны знать: 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Основы тригонометрии</w:t>
      </w:r>
      <w:r w:rsidRPr="00194D0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5A3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94D02">
        <w:rPr>
          <w:rFonts w:ascii="Times New Roman" w:hAnsi="Times New Roman" w:cs="Times New Roman"/>
          <w:sz w:val="28"/>
          <w:szCs w:val="28"/>
        </w:rPr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</w:t>
      </w:r>
      <w:proofErr w:type="spellStart"/>
      <w:r w:rsidRPr="00194D02">
        <w:rPr>
          <w:rFonts w:ascii="Times New Roman" w:hAnsi="Times New Roman" w:cs="Times New Roman"/>
          <w:sz w:val="28"/>
          <w:szCs w:val="28"/>
        </w:rPr>
        <w:t>аргумента</w:t>
      </w:r>
      <w:proofErr w:type="gramStart"/>
      <w:r w:rsidRPr="00194D0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94D02">
        <w:rPr>
          <w:rFonts w:ascii="Times New Roman" w:hAnsi="Times New Roman" w:cs="Times New Roman"/>
          <w:sz w:val="28"/>
          <w:szCs w:val="28"/>
        </w:rPr>
        <w:t>реобразования</w:t>
      </w:r>
      <w:proofErr w:type="spellEnd"/>
      <w:r w:rsidRPr="00194D02">
        <w:rPr>
          <w:rFonts w:ascii="Times New Roman" w:hAnsi="Times New Roman" w:cs="Times New Roman"/>
          <w:sz w:val="28"/>
          <w:szCs w:val="28"/>
        </w:rPr>
        <w:t xml:space="preserve"> простейших тригонометрических выражений. 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Функции.</w:t>
      </w:r>
      <w:r w:rsidRPr="00194D02">
        <w:rPr>
          <w:rFonts w:ascii="Times New Roman" w:hAnsi="Times New Roman" w:cs="Times New Roman"/>
          <w:sz w:val="28"/>
          <w:szCs w:val="28"/>
        </w:rPr>
        <w:t xml:space="preserve">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Тригонометрические функции, их свойства и графики; периодичность, основной период.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Производная.</w:t>
      </w:r>
      <w:r w:rsidRPr="00194D02">
        <w:rPr>
          <w:rFonts w:ascii="Times New Roman" w:hAnsi="Times New Roman" w:cs="Times New Roman"/>
          <w:sz w:val="28"/>
          <w:szCs w:val="28"/>
        </w:rPr>
        <w:t xml:space="preserve">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</w:t>
      </w:r>
    </w:p>
    <w:p w:rsidR="009E700E" w:rsidRPr="00194D02" w:rsidRDefault="009E700E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2128C8">
      <w:pPr>
        <w:rPr>
          <w:rFonts w:ascii="Times New Roman" w:hAnsi="Times New Roman" w:cs="Times New Roman"/>
          <w:sz w:val="28"/>
          <w:szCs w:val="28"/>
        </w:rPr>
      </w:pPr>
    </w:p>
    <w:p w:rsidR="002128C8" w:rsidRPr="00DE6D4D" w:rsidRDefault="00F71519" w:rsidP="002128C8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C5F97"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методической 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Pr="00DE6D4D">
        <w:rPr>
          <w:rFonts w:ascii="Times New Roman" w:hAnsi="Times New Roman" w:cs="Times New Roman"/>
          <w:b/>
          <w:sz w:val="28"/>
          <w:szCs w:val="28"/>
        </w:rPr>
        <w:t>, интернет-ресурсы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>:</w:t>
      </w:r>
    </w:p>
    <w:p w:rsidR="00DE6D4D" w:rsidRDefault="00406D7F" w:rsidP="005513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Мордкович А. Г. Алгебра и начала математического анализа. Базовый уровень, 10-11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классы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spellEnd"/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Мнемозина,2009г. (учебник и задачник)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Мордкович А. Г. Алгебра и начала анализа. Контрольные работы,10 - 11. М.: Мнемозина, 2009 г.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Учебное электронное издание. Математика 5- 11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класссы</w:t>
      </w:r>
      <w:proofErr w:type="spell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Практикум. Под редакцией Дубровского В.Н., 2004.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Сдаём ЕГЭ по математике.</w:t>
      </w:r>
      <w:r w:rsid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</w:t>
      </w:r>
      <w:r w:rsid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вные контрольные измерительные материалы. Москва. Фирма «1С»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Интерактивный курс подготовки к ЕГЭ. Математика. Москва. Фирма «1С»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Виртуальная школа Кирилла и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Мефодия</w:t>
      </w:r>
      <w:proofErr w:type="spell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Репетитор по математике. Москва. 2007 год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Интерактивный курс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лгебра и начала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аналаза</w:t>
      </w:r>
      <w:proofErr w:type="spell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Москва, 2006 год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Единый государственный экзамен: математика: контрольные измерительные материалы: 2010.- М.Просвещение, СПб:</w:t>
      </w:r>
      <w:r w:rsidR="00220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 издательства «Просвещение»</w:t>
      </w:r>
    </w:p>
    <w:p w:rsidR="00DE6D4D" w:rsidRPr="00A245CB" w:rsidRDefault="00220BC3" w:rsidP="00220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E6D4D" w:rsidRPr="00A245CB" w:rsidRDefault="00DE6D4D" w:rsidP="005513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ege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moipkro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3E7029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fipi</w:t>
        </w:r>
        <w:proofErr w:type="spellEnd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02212" w:rsidRPr="00A245CB" w:rsidRDefault="003E7029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mioo</w:t>
        </w:r>
        <w:proofErr w:type="spellEnd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r w:rsidRPr="00A245CB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Министерство образования РФ:    </w:t>
      </w:r>
    </w:p>
    <w:p w:rsidR="00702212" w:rsidRPr="00A245CB" w:rsidRDefault="003E7029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http://www.informika.ru/</w:t>
        </w:r>
      </w:hyperlink>
      <w:r w:rsidR="00702212" w:rsidRPr="00A245CB">
        <w:rPr>
          <w:rFonts w:ascii="Times New Roman" w:hAnsi="Times New Roman" w:cs="Times New Roman"/>
          <w:sz w:val="28"/>
          <w:szCs w:val="28"/>
        </w:rPr>
        <w:t xml:space="preserve">;  </w:t>
      </w:r>
      <w:r w:rsidR="00702212" w:rsidRPr="00A245CB">
        <w:rPr>
          <w:rFonts w:ascii="Times New Roman" w:hAnsi="Times New Roman" w:cs="Times New Roman"/>
          <w:sz w:val="28"/>
          <w:szCs w:val="28"/>
        </w:rPr>
        <w:br/>
      </w:r>
      <w:hyperlink r:id="rId22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http://www.ed.gov.ru/</w:t>
        </w:r>
      </w:hyperlink>
      <w:r w:rsidR="00702212" w:rsidRPr="00A245CB">
        <w:rPr>
          <w:rFonts w:ascii="Times New Roman" w:hAnsi="Times New Roman" w:cs="Times New Roman"/>
          <w:sz w:val="28"/>
          <w:szCs w:val="28"/>
        </w:rPr>
        <w:t xml:space="preserve">;   </w:t>
      </w:r>
      <w:r w:rsidR="00702212" w:rsidRPr="00A245CB">
        <w:rPr>
          <w:rFonts w:ascii="Times New Roman" w:hAnsi="Times New Roman" w:cs="Times New Roman"/>
          <w:sz w:val="28"/>
          <w:szCs w:val="28"/>
        </w:rPr>
        <w:br/>
        <w:t xml:space="preserve">http://www.edu.ru/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Тестирование </w:t>
      </w: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online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>: 5 - 11 классы: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 xml:space="preserve">http://www.kokch.kts.ru/cdo/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Педагогическая мастерская, уроки в Интернет и многое другое:  </w:t>
      </w:r>
    </w:p>
    <w:p w:rsidR="00702212" w:rsidRPr="00A245CB" w:rsidRDefault="003E7029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http://teacher.fio.ru</w:t>
        </w:r>
      </w:hyperlink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>Новые технологии в образовании: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> http://edu.secna.ru/main/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Мегаэнциклопедия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 Кирилла и </w:t>
      </w: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Мефодия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 xml:space="preserve">http://mega.km.ru </w:t>
      </w: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6D4D" w:rsidRDefault="00DE6D4D" w:rsidP="003E4CA9">
      <w:pPr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3E4CA9">
      <w:pPr>
        <w:rPr>
          <w:rFonts w:ascii="Times New Roman" w:hAnsi="Times New Roman" w:cs="Times New Roman"/>
          <w:sz w:val="28"/>
          <w:szCs w:val="28"/>
        </w:rPr>
      </w:pPr>
    </w:p>
    <w:p w:rsidR="008D14A7" w:rsidRDefault="00811046" w:rsidP="008D14A7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записка.</w:t>
      </w:r>
    </w:p>
    <w:p w:rsidR="008D14A7" w:rsidRPr="008D14A7" w:rsidRDefault="008D14A7" w:rsidP="008D14A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148B9">
        <w:t xml:space="preserve">      </w:t>
      </w:r>
      <w:r w:rsidRPr="008D14A7">
        <w:rPr>
          <w:rFonts w:ascii="Times New Roman" w:hAnsi="Times New Roman" w:cs="Times New Roman"/>
          <w:sz w:val="28"/>
          <w:szCs w:val="28"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8D14A7" w:rsidRPr="008D14A7" w:rsidRDefault="008D14A7" w:rsidP="008D14A7">
      <w:pPr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Данная рабочая программа ориентирована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8D14A7">
        <w:rPr>
          <w:rFonts w:ascii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D14A7">
        <w:rPr>
          <w:rFonts w:ascii="Times New Roman" w:hAnsi="Times New Roman" w:cs="Times New Roman"/>
          <w:color w:val="000000"/>
          <w:sz w:val="28"/>
          <w:szCs w:val="28"/>
        </w:rPr>
        <w:t>щихся 10 класса и реализуется на основе следующих документов:</w:t>
      </w:r>
      <w:proofErr w:type="gramEnd"/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</w:tabs>
        <w:spacing w:after="0" w:line="240" w:lineRule="auto"/>
        <w:ind w:left="1068" w:hanging="528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Программа для общеобразовательных школ, гимназий, лицеев:</w:t>
      </w:r>
    </w:p>
    <w:p w:rsidR="008D14A7" w:rsidRPr="008D14A7" w:rsidRDefault="008D14A7" w:rsidP="008D14A7">
      <w:pPr>
        <w:tabs>
          <w:tab w:val="num" w:pos="900"/>
        </w:tabs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 xml:space="preserve">Сборник “Программы для общеобразовательных школ, гимназий, лицеев: Математика. 5-11 </w:t>
      </w:r>
      <w:proofErr w:type="spellStart"/>
      <w:r w:rsidRPr="008D14A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D14A7">
        <w:rPr>
          <w:rFonts w:ascii="Times New Roman" w:hAnsi="Times New Roman" w:cs="Times New Roman"/>
          <w:sz w:val="28"/>
          <w:szCs w:val="28"/>
        </w:rPr>
        <w:t xml:space="preserve">.”/ Сост. Г.М.Кузнецова, Н.Г. </w:t>
      </w:r>
      <w:proofErr w:type="spellStart"/>
      <w:r w:rsidRPr="008D14A7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8D14A7">
        <w:rPr>
          <w:rFonts w:ascii="Times New Roman" w:hAnsi="Times New Roman" w:cs="Times New Roman"/>
          <w:sz w:val="28"/>
          <w:szCs w:val="28"/>
        </w:rPr>
        <w:t>. – 3-е изд., стереотип.- М. Дрофа, 2002; 4-е изд. – 2004г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</w:tabs>
        <w:spacing w:after="0" w:line="240" w:lineRule="auto"/>
        <w:ind w:left="1068" w:hanging="528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Стандарт основного общего образования по математике.</w:t>
      </w:r>
    </w:p>
    <w:p w:rsidR="008D14A7" w:rsidRPr="008D14A7" w:rsidRDefault="008D14A7" w:rsidP="008D14A7">
      <w:pPr>
        <w:tabs>
          <w:tab w:val="num" w:pos="900"/>
        </w:tabs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>Стандарт основного общего образования по математике //Математика в школе. – 2004г,-№4.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Сборник нормативных документов. Математика</w:t>
      </w:r>
      <w:proofErr w:type="gramStart"/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 / С</w:t>
      </w:r>
      <w:proofErr w:type="gramEnd"/>
      <w:r w:rsidRPr="008D14A7">
        <w:rPr>
          <w:rFonts w:ascii="Times New Roman" w:hAnsi="Times New Roman" w:cs="Times New Roman"/>
          <w:color w:val="000000"/>
          <w:sz w:val="28"/>
          <w:szCs w:val="28"/>
        </w:rPr>
        <w:t>ост. Э. Д. Днепров, А. Г. Аркадьев. – М.: Дрофа, 2004.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Примерная программа основного общего о</w:t>
      </w:r>
      <w:r w:rsidR="00A13B4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разования по математике на базовом уровне. 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Методическое письмо под редакцией И.В. Ященко, А.В. Семенова "О преподавании математики в 2010/2011 учебном году".</w:t>
      </w:r>
    </w:p>
    <w:p w:rsidR="008D14A7" w:rsidRPr="008D14A7" w:rsidRDefault="008D14A7" w:rsidP="008D14A7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11046" w:rsidRPr="008D14A7" w:rsidRDefault="008C5E67" w:rsidP="008D14A7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>Программа рассчитана на 4 часа в неделю, всего 136 часов</w:t>
      </w:r>
      <w:r w:rsidR="00811046" w:rsidRPr="00DE6D4D">
        <w:rPr>
          <w:rFonts w:ascii="Times New Roman" w:hAnsi="Times New Roman" w:cs="Times New Roman"/>
          <w:sz w:val="28"/>
          <w:szCs w:val="28"/>
        </w:rPr>
        <w:t>.</w:t>
      </w:r>
    </w:p>
    <w:p w:rsidR="00811046" w:rsidRPr="00DE6D4D" w:rsidRDefault="00811046" w:rsidP="008D14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1046" w:rsidRPr="00DE6D4D" w:rsidRDefault="00811046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054B5B">
      <w:pPr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FD0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Основные цели.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представлений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овладение математическими знаниями и умениями,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воспитание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5B35B8" w:rsidRPr="00DE6D4D" w:rsidRDefault="005B35B8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01F4" w:rsidRDefault="009601F4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E6D4D" w:rsidRDefault="00DE6D4D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Pr="00DE6D4D" w:rsidRDefault="00A40D3E" w:rsidP="00A40D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0D3E" w:rsidRPr="00DE6D4D" w:rsidRDefault="00A40D3E" w:rsidP="00A40D3E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Характеристика класса.</w:t>
      </w:r>
    </w:p>
    <w:p w:rsidR="00A40D3E" w:rsidRPr="00DE6D4D" w:rsidRDefault="00A40D3E" w:rsidP="00A40D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«А» класс: </w:t>
      </w:r>
      <w:r>
        <w:rPr>
          <w:rFonts w:ascii="Times New Roman" w:hAnsi="Times New Roman" w:cs="Times New Roman"/>
          <w:sz w:val="28"/>
          <w:szCs w:val="28"/>
        </w:rPr>
        <w:t>В классе обучается 14</w:t>
      </w:r>
      <w:r w:rsidRPr="00DE6D4D">
        <w:rPr>
          <w:rFonts w:ascii="Times New Roman" w:hAnsi="Times New Roman" w:cs="Times New Roman"/>
          <w:sz w:val="28"/>
          <w:szCs w:val="28"/>
        </w:rPr>
        <w:t xml:space="preserve"> человек. По предмету на «4» и «5» занимаются 11</w:t>
      </w:r>
      <w:r>
        <w:rPr>
          <w:rFonts w:ascii="Times New Roman" w:hAnsi="Times New Roman" w:cs="Times New Roman"/>
          <w:sz w:val="28"/>
          <w:szCs w:val="28"/>
        </w:rPr>
        <w:t xml:space="preserve"> учащихся. Обу</w:t>
      </w:r>
      <w:r w:rsidRPr="00DE6D4D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E6D4D">
        <w:rPr>
          <w:rFonts w:ascii="Times New Roman" w:hAnsi="Times New Roman" w:cs="Times New Roman"/>
          <w:sz w:val="28"/>
          <w:szCs w:val="28"/>
        </w:rPr>
        <w:t>щиеся в основном математически грамотные, у них хорошо развито логическое мы</w:t>
      </w:r>
      <w:r>
        <w:rPr>
          <w:rFonts w:ascii="Times New Roman" w:hAnsi="Times New Roman" w:cs="Times New Roman"/>
          <w:sz w:val="28"/>
          <w:szCs w:val="28"/>
        </w:rPr>
        <w:t>шление, вычислительные навыки. Обу</w:t>
      </w:r>
      <w:r w:rsidRPr="00DE6D4D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E6D4D">
        <w:rPr>
          <w:rFonts w:ascii="Times New Roman" w:hAnsi="Times New Roman" w:cs="Times New Roman"/>
          <w:sz w:val="28"/>
          <w:szCs w:val="28"/>
        </w:rPr>
        <w:t>щиеся легко понимают и усваивают математические правила, на уроках активные, умеют работать самостоятельно.</w:t>
      </w:r>
    </w:p>
    <w:p w:rsidR="00A40D3E" w:rsidRDefault="00A40D3E" w:rsidP="00A40D3E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6D4D">
        <w:rPr>
          <w:rFonts w:ascii="Times New Roman" w:hAnsi="Times New Roman" w:cs="Times New Roman"/>
          <w:sz w:val="28"/>
          <w:szCs w:val="28"/>
        </w:rPr>
        <w:t>Со средними математическими спос</w:t>
      </w:r>
      <w:r>
        <w:rPr>
          <w:rFonts w:ascii="Times New Roman" w:hAnsi="Times New Roman" w:cs="Times New Roman"/>
          <w:sz w:val="28"/>
          <w:szCs w:val="28"/>
        </w:rPr>
        <w:t xml:space="preserve">обностями  3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DE6D4D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DE6D4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Пьянников</w:t>
      </w:r>
      <w:proofErr w:type="spellEnd"/>
      <w:r w:rsidRPr="00DE6D4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Н.</w:t>
      </w:r>
      <w:r w:rsidRPr="00DE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3E" w:rsidRPr="00DE6D4D" w:rsidRDefault="00A40D3E" w:rsidP="00A40D3E">
      <w:pPr>
        <w:rPr>
          <w:rFonts w:ascii="Times New Roman" w:hAnsi="Times New Roman" w:cs="Times New Roman"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Pr="00DE6D4D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757F" w:rsidRPr="00DE6D4D" w:rsidRDefault="009601F4" w:rsidP="00BD696A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BD696A"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D2757F" w:rsidRPr="00DE6D4D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учреждение: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>средняя общеобразовательная школа №47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Утверждаю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 МОУ СОШ №47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 </w:t>
      </w:r>
      <w:proofErr w:type="spellStart"/>
      <w:r w:rsidRPr="00DE6D4D">
        <w:rPr>
          <w:rFonts w:ascii="Times New Roman" w:hAnsi="Times New Roman" w:cs="Times New Roman"/>
          <w:sz w:val="28"/>
          <w:szCs w:val="28"/>
        </w:rPr>
        <w:t>Е.В.Фалилеева</w:t>
      </w:r>
      <w:proofErr w:type="spellEnd"/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«____» _______20___г.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E551D">
        <w:rPr>
          <w:rFonts w:ascii="Times New Roman" w:hAnsi="Times New Roman" w:cs="Times New Roman"/>
          <w:sz w:val="28"/>
          <w:szCs w:val="28"/>
        </w:rPr>
        <w:t xml:space="preserve">    </w:t>
      </w:r>
      <w:r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5B35B8" w:rsidRPr="00DE6D4D">
        <w:rPr>
          <w:rFonts w:ascii="Times New Roman" w:hAnsi="Times New Roman" w:cs="Times New Roman"/>
          <w:sz w:val="28"/>
          <w:szCs w:val="28"/>
        </w:rPr>
        <w:t xml:space="preserve"> Рабочая программа по алгебре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54B5B">
        <w:rPr>
          <w:rFonts w:ascii="Times New Roman" w:hAnsi="Times New Roman" w:cs="Times New Roman"/>
          <w:sz w:val="28"/>
          <w:szCs w:val="28"/>
        </w:rPr>
        <w:t xml:space="preserve">                               10</w:t>
      </w:r>
      <w:r w:rsidRPr="00DE6D4D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Составитель: </w:t>
      </w:r>
      <w:proofErr w:type="spellStart"/>
      <w:r w:rsidRPr="00DE6D4D">
        <w:rPr>
          <w:rFonts w:ascii="Times New Roman" w:hAnsi="Times New Roman" w:cs="Times New Roman"/>
          <w:sz w:val="28"/>
          <w:szCs w:val="28"/>
        </w:rPr>
        <w:t>Подгорбунская</w:t>
      </w:r>
      <w:proofErr w:type="spellEnd"/>
      <w:r w:rsidRPr="00DE6D4D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629C4" w:rsidRPr="00DE6D4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E6D4D">
        <w:rPr>
          <w:rFonts w:ascii="Times New Roman" w:hAnsi="Times New Roman" w:cs="Times New Roman"/>
          <w:sz w:val="28"/>
          <w:szCs w:val="28"/>
        </w:rPr>
        <w:t xml:space="preserve"> учитель математики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>Обсуждена и согласована на                                            Принята на методическом совете</w:t>
      </w: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методическом объединении                                           </w:t>
      </w:r>
      <w:r w:rsidR="00FE551D">
        <w:rPr>
          <w:rFonts w:ascii="Times New Roman" w:hAnsi="Times New Roman" w:cs="Times New Roman"/>
          <w:sz w:val="24"/>
          <w:szCs w:val="24"/>
        </w:rPr>
        <w:t xml:space="preserve">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 протокол №_____ </w:t>
      </w:r>
      <w:proofErr w:type="gramStart"/>
      <w:r w:rsidR="00D2757F" w:rsidRPr="00DE6D4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>протокол №___ от                                                               «____» ________20___г.</w:t>
      </w: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«____» ________ 20___г. </w:t>
      </w: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4E0D17" w:rsidRPr="00A40D3E" w:rsidRDefault="00D2757F" w:rsidP="00A40D3E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E6D4D">
        <w:rPr>
          <w:rFonts w:ascii="Times New Roman" w:hAnsi="Times New Roman" w:cs="Times New Roman"/>
          <w:sz w:val="24"/>
          <w:szCs w:val="24"/>
        </w:rPr>
        <w:t xml:space="preserve">                            2015</w:t>
      </w:r>
      <w:r w:rsidRPr="00DE6D4D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4E0D17" w:rsidRPr="00A40D3E" w:rsidSect="00FD2A1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E8709B"/>
    <w:multiLevelType w:val="singleLevel"/>
    <w:tmpl w:val="5384B884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2">
    <w:nsid w:val="089E2D6F"/>
    <w:multiLevelType w:val="singleLevel"/>
    <w:tmpl w:val="50BC39E2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3">
    <w:nsid w:val="0DF5117B"/>
    <w:multiLevelType w:val="hybridMultilevel"/>
    <w:tmpl w:val="619063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65D277C"/>
    <w:multiLevelType w:val="hybridMultilevel"/>
    <w:tmpl w:val="57246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016D2"/>
    <w:multiLevelType w:val="hybridMultilevel"/>
    <w:tmpl w:val="4A54033E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671364"/>
    <w:multiLevelType w:val="hybridMultilevel"/>
    <w:tmpl w:val="BA723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853AC3"/>
    <w:multiLevelType w:val="hybridMultilevel"/>
    <w:tmpl w:val="EFCAE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2CA"/>
    <w:rsid w:val="00035612"/>
    <w:rsid w:val="00054B5B"/>
    <w:rsid w:val="00097F6B"/>
    <w:rsid w:val="00130745"/>
    <w:rsid w:val="00194D02"/>
    <w:rsid w:val="001A0B3C"/>
    <w:rsid w:val="002128C8"/>
    <w:rsid w:val="00220BC3"/>
    <w:rsid w:val="002442CA"/>
    <w:rsid w:val="00280C4E"/>
    <w:rsid w:val="0029163F"/>
    <w:rsid w:val="002A5C50"/>
    <w:rsid w:val="003278F4"/>
    <w:rsid w:val="00335A7F"/>
    <w:rsid w:val="00342CC8"/>
    <w:rsid w:val="003629C4"/>
    <w:rsid w:val="003801EE"/>
    <w:rsid w:val="0039040A"/>
    <w:rsid w:val="003D4C5F"/>
    <w:rsid w:val="003E4CA9"/>
    <w:rsid w:val="003E7029"/>
    <w:rsid w:val="003F6AB6"/>
    <w:rsid w:val="00406D7F"/>
    <w:rsid w:val="00417DD0"/>
    <w:rsid w:val="00487399"/>
    <w:rsid w:val="004B2CA4"/>
    <w:rsid w:val="004D7D0A"/>
    <w:rsid w:val="004E0D17"/>
    <w:rsid w:val="00551352"/>
    <w:rsid w:val="005A3B7D"/>
    <w:rsid w:val="005A4E4A"/>
    <w:rsid w:val="005B35B8"/>
    <w:rsid w:val="0060219E"/>
    <w:rsid w:val="00604962"/>
    <w:rsid w:val="00642D50"/>
    <w:rsid w:val="00657C6B"/>
    <w:rsid w:val="006A7818"/>
    <w:rsid w:val="006D4D22"/>
    <w:rsid w:val="006F24EA"/>
    <w:rsid w:val="00702212"/>
    <w:rsid w:val="007D2A8C"/>
    <w:rsid w:val="007F2702"/>
    <w:rsid w:val="00811046"/>
    <w:rsid w:val="00842279"/>
    <w:rsid w:val="008A70E1"/>
    <w:rsid w:val="008C5E67"/>
    <w:rsid w:val="008D14A7"/>
    <w:rsid w:val="008D42FA"/>
    <w:rsid w:val="00917667"/>
    <w:rsid w:val="009601F4"/>
    <w:rsid w:val="009B0823"/>
    <w:rsid w:val="009D3208"/>
    <w:rsid w:val="009E700E"/>
    <w:rsid w:val="00A13B41"/>
    <w:rsid w:val="00A245CB"/>
    <w:rsid w:val="00A40D3E"/>
    <w:rsid w:val="00A950B0"/>
    <w:rsid w:val="00AC5F97"/>
    <w:rsid w:val="00AD1A80"/>
    <w:rsid w:val="00B024E1"/>
    <w:rsid w:val="00B0616E"/>
    <w:rsid w:val="00BD696A"/>
    <w:rsid w:val="00BE3AC0"/>
    <w:rsid w:val="00BF087E"/>
    <w:rsid w:val="00BF71F9"/>
    <w:rsid w:val="00C346C0"/>
    <w:rsid w:val="00C560C7"/>
    <w:rsid w:val="00C8643C"/>
    <w:rsid w:val="00CD47F1"/>
    <w:rsid w:val="00D00A09"/>
    <w:rsid w:val="00D074E3"/>
    <w:rsid w:val="00D11630"/>
    <w:rsid w:val="00D25E25"/>
    <w:rsid w:val="00D2757F"/>
    <w:rsid w:val="00D7335A"/>
    <w:rsid w:val="00DB506A"/>
    <w:rsid w:val="00DD1A60"/>
    <w:rsid w:val="00DE6D4D"/>
    <w:rsid w:val="00DF28D9"/>
    <w:rsid w:val="00E44220"/>
    <w:rsid w:val="00F239E7"/>
    <w:rsid w:val="00F25073"/>
    <w:rsid w:val="00F466E5"/>
    <w:rsid w:val="00F53122"/>
    <w:rsid w:val="00F67BCA"/>
    <w:rsid w:val="00F71519"/>
    <w:rsid w:val="00FD071D"/>
    <w:rsid w:val="00FD2A11"/>
    <w:rsid w:val="00FE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1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1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601F4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1F4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styleId="21">
    <w:name w:val="Body Text 2"/>
    <w:basedOn w:val="a"/>
    <w:link w:val="22"/>
    <w:uiPriority w:val="99"/>
    <w:semiHidden/>
    <w:unhideWhenUsed/>
    <w:rsid w:val="003D4C5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4C5F"/>
  </w:style>
  <w:style w:type="character" w:customStyle="1" w:styleId="FontStyle12">
    <w:name w:val="Font Style12"/>
    <w:rsid w:val="003D4C5F"/>
    <w:rPr>
      <w:rFonts w:ascii="Century Schoolbook" w:hAnsi="Century Schoolbook" w:cs="Century Schoolbook"/>
      <w:sz w:val="16"/>
      <w:szCs w:val="16"/>
    </w:rPr>
  </w:style>
  <w:style w:type="paragraph" w:customStyle="1" w:styleId="1">
    <w:name w:val="Знак1"/>
    <w:basedOn w:val="a"/>
    <w:rsid w:val="00097F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2A5C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2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://www.informika.ru/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hyperlink" Target="http://www.mioo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hyperlink" Target="http://teacher.fio.ru/" TargetMode="External"/><Relationship Id="rId10" Type="http://schemas.openxmlformats.org/officeDocument/2006/relationships/oleObject" Target="embeddings/oleObject3.bin"/><Relationship Id="rId19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hyperlink" Target="http://www.ed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73</cp:revision>
  <dcterms:created xsi:type="dcterms:W3CDTF">2013-07-16T12:02:00Z</dcterms:created>
  <dcterms:modified xsi:type="dcterms:W3CDTF">2015-11-10T13:47:00Z</dcterms:modified>
</cp:coreProperties>
</file>